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45862</wp:posOffset>
            </wp:positionV>
            <wp:extent cx="3224213" cy="3224213"/>
            <wp:effectExtent b="0" l="0" r="0" t="0"/>
            <wp:wrapNone/>
            <wp:docPr id="17115620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24213" cy="3224213"/>
            <wp:effectExtent b="0" l="0" r="0" t="0"/>
            <wp:wrapNone/>
            <wp:docPr id="171156203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center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sz w:val="42"/>
          <w:szCs w:val="42"/>
          <w:rtl w:val="0"/>
        </w:rPr>
        <w:t xml:space="preserve"> FORMULARIO DEL MENTOR/TUTOR PARA EL SEGUIMIENTO DE LOS PROGRESOS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capacitados y entornos laborales inclusivos, mediante la creación de una metodología innovadora y recursos para el desarrollo de habilidades para la vida y competencias de empleabilidad en jóvenes adultos con discapacidades y dificultades de aprendizaje, al mismo tiempo que se apoya su transición hacia lugares de trabajo inclusivos”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Queridos mentores/tutores,</w:t>
        <w:br w:type="textWrapping"/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el Formulario del Mentor/tutor para el Seguimiento del Progreso está diseñado para ayudarlos a evaluar el desarrollo, el esfuerzo de trabajo y la eficiencia general de su mentee/alumno. Para aprovechar al máximo esta herramienta, sigan estos pasos: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Comiencen utilizando la herramienta de evaluación para establecer metas y crear un plan. Luego, completen el formulario del mentor/tutor.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Durante los próximos seis meses, utilicen el formulario para hacer un seguimiento del progreso.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A los seis meses, vuelvan a usar la herramienta de evaluación para evaluar el progreso e identificar desafíos. Ajusten el plan si es necesario.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Durante los siguientes seis meses, continúen utilizando el formulario del mentor/tutor para monitorear el avance.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Al cumplir un año, usen nuevamente la herramienta de evaluación para evaluar el progreso general y determinar los siguientes pasos.</w:t>
        <w:br w:type="textWrapping"/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Este enfoque estructurado garantiza un desarrollo continuo y una mentoría significativa.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2"/>
          <w:sz w:val="24"/>
          <w:szCs w:val="24"/>
          <w:rtl w:val="0"/>
        </w:rPr>
        <w:t xml:space="preserve">¡Gracias por su dedicación!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>
          <w:rFonts w:ascii="Roboto" w:cs="Roboto" w:eastAsia="Roboto" w:hAnsi="Roboto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En las páginas siguientes encontrará el formulario vacío, complételo según el progreso de su alumno.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rPr>
          <w:color w:val="202122"/>
        </w:rPr>
      </w:pPr>
      <w:bookmarkStart w:colFirst="0" w:colLast="0" w:name="_heading=h.30j0zll" w:id="0"/>
      <w:bookmarkEnd w:id="0"/>
      <w:r w:rsidDel="00000000" w:rsidR="00000000" w:rsidRPr="00000000">
        <w:rPr>
          <w:color w:val="202122"/>
          <w:rtl w:val="0"/>
        </w:rPr>
        <w:t xml:space="preserve">Fecha: </w:t>
        <w:tab/>
        <w:tab/>
        <w:tab/>
        <w:t xml:space="preserve">________________</w:t>
        <w:br w:type="textWrapping"/>
        <w:t xml:space="preserve">Nombre del mentor/tutor: </w:t>
        <w:tab/>
        <w:t xml:space="preserve">________________</w:t>
        <w:br w:type="textWrapping"/>
        <w:t xml:space="preserve">Nombre del Mentee/alumno: </w:t>
        <w:tab/>
        <w:t xml:space="preserve">________________</w:t>
        <w:br w:type="textWrapping"/>
        <w:t xml:space="preserve">Empleador:</w:t>
        <w:tab/>
        <w:tab/>
        <w:tab/>
        <w:t xml:space="preserve">________________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5b9b7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Antes de empezar, tenga en cuenta que al principio puede haber muchas áreas susceptibles de mejora. Céntrese en las prioridades clave y considere el tiempo necesario para lograr avances significativos.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2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02122"/>
          <w:sz w:val="26"/>
          <w:szCs w:val="26"/>
          <w:rtl w:val="0"/>
        </w:rPr>
        <w:t xml:space="preserve">OBJETIVOS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2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¿Se han alcanzado todos los objetivos fijados? </w:t>
        <w:tab/>
      </w:r>
      <w:r w:rsidDel="00000000" w:rsidR="00000000" w:rsidRPr="00000000">
        <w:rPr>
          <w:b w:val="1"/>
          <w:color w:val="202122"/>
          <w:rtl w:val="0"/>
        </w:rPr>
        <w:t xml:space="preserve">𝤿 SÍ </w:t>
        <w:tab/>
        <w:tab/>
        <w:t xml:space="preserve">𝤿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Si no es así, enumere los objetivos que no se han alcanzado y explique por qué: </w:t>
      </w:r>
    </w:p>
    <w:p w:rsidR="00000000" w:rsidDel="00000000" w:rsidP="00000000" w:rsidRDefault="00000000" w:rsidRPr="00000000" w14:paraId="00000029">
      <w:pPr>
        <w:shd w:fill="ffffff" w:val="clear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2A">
      <w:pPr>
        <w:shd w:fill="ffffff" w:val="clear"/>
        <w:ind w:left="1440" w:firstLine="0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Motivos del incumplimiento:</w:t>
      </w:r>
    </w:p>
    <w:p w:rsidR="00000000" w:rsidDel="00000000" w:rsidP="00000000" w:rsidRDefault="00000000" w:rsidRPr="00000000" w14:paraId="0000002C">
      <w:pPr>
        <w:shd w:fill="ffffff" w:val="clear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D">
      <w:pPr>
        <w:shd w:fill="ffffff" w:val="clear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b w:val="1"/>
          <w:color w:val="202122"/>
          <w:sz w:val="24"/>
          <w:szCs w:val="24"/>
          <w:rtl w:val="0"/>
        </w:rPr>
        <w:t xml:space="preserve">APTITUDES Y HÁBITOS DE TRABAJO: 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Evalúe la mejora de la gestión del tiempo del alumno en los siguientes periodos:</w:t>
      </w:r>
    </w:p>
    <w:tbl>
      <w:tblPr>
        <w:tblStyle w:val="Table1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Evaluar la mejora de la concentración del alumno en las tareas: </w:t>
      </w:r>
    </w:p>
    <w:tbl>
      <w:tblPr>
        <w:tblStyle w:val="Table2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El alumno consigue completar la tarea sin distraerse ni frustrarse.</w:t>
      </w:r>
    </w:p>
    <w:tbl>
      <w:tblPr>
        <w:tblStyle w:val="Table3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El alumno pasa de una tarea a otra con más facilidad:</w:t>
      </w:r>
    </w:p>
    <w:tbl>
      <w:tblPr>
        <w:tblStyle w:val="Table4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b w:val="1"/>
          <w:color w:val="202122"/>
          <w:sz w:val="24"/>
          <w:szCs w:val="24"/>
          <w:rtl w:val="0"/>
        </w:rPr>
        <w:t xml:space="preserve">COMPRENSIÓN DE INSTRUCCIONES/TAREAS:</w:t>
      </w:r>
    </w:p>
    <w:p w:rsidR="00000000" w:rsidDel="00000000" w:rsidP="00000000" w:rsidRDefault="00000000" w:rsidRPr="00000000" w14:paraId="000000B5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Valore si ha mejorado la comprensión de las instrucciones por parte del alumno:</w:t>
      </w:r>
    </w:p>
    <w:tbl>
      <w:tblPr>
        <w:tblStyle w:val="Table5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ACTITUD HACIA EL TRABAJO:</w:t>
      </w:r>
    </w:p>
    <w:p w:rsidR="00000000" w:rsidDel="00000000" w:rsidP="00000000" w:rsidRDefault="00000000" w:rsidRPr="00000000" w14:paraId="000000DA">
      <w:pPr>
        <w:shd w:fill="ffffff" w:val="clear"/>
        <w:spacing w:after="240" w:before="240" w:lineRule="auto"/>
        <w:rPr/>
      </w:pPr>
      <w:r w:rsidDel="00000000" w:rsidR="00000000" w:rsidRPr="00000000">
        <w:rPr>
          <w:color w:val="202122"/>
          <w:rtl w:val="0"/>
        </w:rPr>
        <w:t xml:space="preserve">Califique la mejora en la comprensión del alumno de la importancia de su trabajo:</w:t>
      </w:r>
      <w:r w:rsidDel="00000000" w:rsidR="00000000" w:rsidRPr="00000000">
        <w:rPr>
          <w:rtl w:val="0"/>
        </w:rPr>
        <w:tab/>
      </w:r>
    </w:p>
    <w:tbl>
      <w:tblPr>
        <w:tblStyle w:val="Table6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La actitud del mentee/alumno hacia el trabajo es mejor:</w:t>
      </w:r>
    </w:p>
    <w:tbl>
      <w:tblPr>
        <w:tblStyle w:val="Table7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hd w:fill="ffffff" w:val="clear"/>
        <w:spacing w:after="240" w:before="240" w:lineRule="auto"/>
        <w:rPr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sz w:val="24"/>
          <w:szCs w:val="24"/>
          <w:rtl w:val="0"/>
        </w:rPr>
        <w:t xml:space="preserve">COMUNICACIÓN: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El alumno acepta la ayuda/crítica/observaciones/ mejor….</w:t>
      </w:r>
    </w:p>
    <w:tbl>
      <w:tblPr>
        <w:tblStyle w:val="Table8"/>
        <w:tblpPr w:leftFromText="180" w:rightFromText="180" w:topFromText="180" w:bottomFromText="180" w:vertAnchor="text" w:horzAnchor="text" w:tblpX="-300" w:tblpY="0"/>
        <w:tblW w:w="1005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6"/>
        <w:gridCol w:w="1361"/>
        <w:gridCol w:w="1362"/>
        <w:gridCol w:w="1362"/>
        <w:gridCol w:w="1362"/>
        <w:gridCol w:w="1362"/>
        <w:tblGridChange w:id="0">
          <w:tblGrid>
            <w:gridCol w:w="3246"/>
            <w:gridCol w:w="1361"/>
            <w:gridCol w:w="1362"/>
            <w:gridCol w:w="1362"/>
            <w:gridCol w:w="1362"/>
            <w:gridCol w:w="13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 de acuerdo ni en desacuerdo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Totalmente de acuerdo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la semana pasada: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dos semanas: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el mes pasado: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comparación con hace seis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shd w:fill="ffffff" w:val="clear"/>
        <w:spacing w:before="240" w:lineRule="auto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semanal(es):</w:t>
        <w:br w:type="textWrapping"/>
      </w:r>
      <w:r w:rsidDel="00000000" w:rsidR="00000000" w:rsidRPr="00000000">
        <w:rPr>
          <w:color w:val="202122"/>
          <w:rtl w:val="0"/>
        </w:rPr>
        <w:t xml:space="preserve">Esta semana, la atención se centra en:  ______________________________________.</w:t>
        <w:br w:type="textWrapping"/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hd w:fill="ffffff" w:val="clear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mensual(es):</w:t>
        <w:br w:type="textWrapping"/>
      </w:r>
      <w:r w:rsidDel="00000000" w:rsidR="00000000" w:rsidRPr="00000000">
        <w:rPr>
          <w:color w:val="202122"/>
          <w:rtl w:val="0"/>
        </w:rPr>
        <w:t xml:space="preserve">Progresos a realizar este mes: _____________________________________.</w:t>
      </w:r>
    </w:p>
    <w:p w:rsidR="00000000" w:rsidDel="00000000" w:rsidP="00000000" w:rsidRDefault="00000000" w:rsidRPr="00000000" w14:paraId="00000141">
      <w:pPr>
        <w:shd w:fill="ffffff" w:val="clear"/>
        <w:ind w:left="720" w:firstLine="0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semestral(es):</w:t>
        <w:br w:type="textWrapping"/>
      </w:r>
      <w:r w:rsidDel="00000000" w:rsidR="00000000" w:rsidRPr="00000000">
        <w:rPr>
          <w:color w:val="202122"/>
          <w:rtl w:val="0"/>
        </w:rPr>
        <w:t xml:space="preserve">Objetivos a más largo plazo: ______________________________________________.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28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1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28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12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02122"/>
          <w:sz w:val="26"/>
          <w:szCs w:val="26"/>
          <w:rtl w:val="0"/>
        </w:rPr>
        <w:t xml:space="preserve">NOTAS ADICIONALES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2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12700</wp:posOffset>
                </wp:positionV>
                <wp:extent cx="223838" cy="342900"/>
                <wp:effectExtent b="0" l="0" r="0" t="0"/>
                <wp:wrapNone/>
                <wp:docPr id="1711562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6623" y="3625060"/>
                          <a:ext cx="198755" cy="309880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12700</wp:posOffset>
                </wp:positionV>
                <wp:extent cx="223838" cy="342900"/>
                <wp:effectExtent b="0" l="0" r="0" t="0"/>
                <wp:wrapNone/>
                <wp:docPr id="17115620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8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5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Incluya cualquier otra observación o comentario:</w:t>
      </w:r>
    </w:p>
    <w:p w:rsidR="00000000" w:rsidDel="00000000" w:rsidP="00000000" w:rsidRDefault="00000000" w:rsidRPr="00000000" w14:paraId="00000146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147">
      <w:pPr>
        <w:shd w:fill="ffffff" w:val="clear"/>
        <w:spacing w:after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spacing w:after="20" w:lineRule="auto"/>
        <w:rPr>
          <w:color w:val="2021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676086"/>
              <wp:effectExtent b="0" l="0" r="0" t="0"/>
              <wp:wrapNone/>
              <wp:docPr id="17115620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Financiado por la Unión Europea. No obstante, las opiniones y puntos de vista expresados son únicamente los del(los) autor(es) y no reflejan necesariamente los de la Unión Europea ni los de la Agencia Erasmus+ Francia / Educación y Formación. Ni la Unión Europea ni la autoridad otorgante pueden ser considerados responsables de ellos.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676086"/>
              <wp:effectExtent b="0" l="0" r="0" t="0"/>
              <wp:wrapNone/>
              <wp:docPr id="17115620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6760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4733925</wp:posOffset>
          </wp:positionH>
          <wp:positionV relativeFrom="paragraph">
            <wp:posOffset>-33336</wp:posOffset>
          </wp:positionV>
          <wp:extent cx="2043113" cy="428923"/>
          <wp:effectExtent b="0" l="0" r="0" t="0"/>
          <wp:wrapNone/>
          <wp:docPr id="17115620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-285748</wp:posOffset>
          </wp:positionV>
          <wp:extent cx="504825" cy="504825"/>
          <wp:effectExtent b="0" l="0" r="0" t="0"/>
          <wp:wrapNone/>
          <wp:docPr id="17115620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A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spacing w:line="240" w:lineRule="auto"/>
      <w:ind w:left="-992.1259842519685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Proyecto Erasmus+ Nº.: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-180972</wp:posOffset>
          </wp:positionV>
          <wp:extent cx="1143000" cy="400050"/>
          <wp:effectExtent b="0" l="0" r="0" t="0"/>
          <wp:wrapNone/>
          <wp:docPr id="1711562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Naslov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Odlomakpopisa">
    <w:name w:val="List Paragraph"/>
    <w:basedOn w:val="Normal"/>
    <w:uiPriority w:val="34"/>
    <w:qFormat w:val="1"/>
    <w:rsid w:val="00F76E7D"/>
    <w:pPr>
      <w:ind w:left="720"/>
      <w:contextualSpacing w:val="1"/>
    </w:pPr>
  </w:style>
  <w:style w:type="table" w:styleId="a7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Obinatablic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1ylCksQrIp2CvK08SUaI6DZMQ==">CgMxLjAyCWguMzBqMHpsbDgAciExS1BreUxud0pDak5LS2t2ZGNRVHRvNFducm51d01jMTQ=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2025-02-06T07:45:00Z</dcterms:created>
</cp:coreProperties>
</file>